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F427" w14:textId="77777777" w:rsidR="00E96064" w:rsidRDefault="5422E06B" w:rsidP="00E96064">
      <w:pPr>
        <w:spacing w:line="463" w:lineRule="auto"/>
      </w:pPr>
      <w:r w:rsidRPr="1B138B4D">
        <w:rPr>
          <w:b/>
          <w:bCs/>
          <w:color w:val="0D0D0D" w:themeColor="text1" w:themeTint="F2"/>
        </w:rPr>
        <w:t xml:space="preserve">Position Title: </w:t>
      </w:r>
    </w:p>
    <w:p w14:paraId="7A6EC721" w14:textId="3B5182B9" w:rsidR="00E96064" w:rsidRDefault="00687EAE" w:rsidP="00E96064">
      <w:pPr>
        <w:spacing w:line="463" w:lineRule="auto"/>
        <w:rPr>
          <w:b/>
          <w:bCs/>
        </w:rPr>
      </w:pPr>
      <w:r w:rsidRPr="00F214D9">
        <w:rPr>
          <w:b/>
          <w:bCs/>
        </w:rPr>
        <w:t>Reports To:</w:t>
      </w:r>
    </w:p>
    <w:p w14:paraId="62B83DF1" w14:textId="17AD627E" w:rsidR="00F214D9" w:rsidRPr="00F214D9" w:rsidRDefault="007A7526" w:rsidP="00E96064">
      <w:pPr>
        <w:spacing w:line="463" w:lineRule="auto"/>
        <w:rPr>
          <w:b/>
          <w:bCs/>
        </w:rPr>
      </w:pPr>
      <w:r>
        <w:rPr>
          <w:b/>
          <w:bCs/>
        </w:rPr>
        <w:t>FLSA Category:</w:t>
      </w:r>
      <w:r>
        <w:rPr>
          <w:b/>
          <w:bCs/>
        </w:rPr>
        <w:tab/>
      </w:r>
      <w:r w:rsidR="001B39AB">
        <w:rPr>
          <w:b/>
          <w:bCs/>
        </w:rPr>
        <w:t xml:space="preserve">Senior Director of </w:t>
      </w:r>
      <w:r w:rsidR="00293C12">
        <w:rPr>
          <w:b/>
          <w:bCs/>
        </w:rPr>
        <w:t>Mental Health and Health Services</w:t>
      </w:r>
      <w:r w:rsidR="000F4685">
        <w:rPr>
          <w:b/>
          <w:bCs/>
        </w:rPr>
        <w:t xml:space="preserve"> </w:t>
      </w:r>
    </w:p>
    <w:p w14:paraId="054BB293" w14:textId="4BEAC0B6" w:rsidR="00E96064" w:rsidRPr="00F214D9" w:rsidRDefault="001E4C46" w:rsidP="00E96064">
      <w:pPr>
        <w:spacing w:line="463" w:lineRule="auto"/>
        <w:rPr>
          <w:b/>
          <w:bCs/>
        </w:rPr>
      </w:pPr>
      <w:r>
        <w:rPr>
          <w:b/>
          <w:bCs/>
        </w:rPr>
        <w:tab/>
        <w:t xml:space="preserve">Chief </w:t>
      </w:r>
      <w:r w:rsidR="0046560D">
        <w:rPr>
          <w:b/>
          <w:bCs/>
        </w:rPr>
        <w:t>Programs</w:t>
      </w:r>
      <w:r w:rsidR="004D10FF">
        <w:rPr>
          <w:b/>
          <w:bCs/>
        </w:rPr>
        <w:t xml:space="preserve"> </w:t>
      </w:r>
      <w:r>
        <w:rPr>
          <w:b/>
          <w:bCs/>
        </w:rPr>
        <w:t>Officer (C</w:t>
      </w:r>
      <w:r w:rsidR="0046560D">
        <w:rPr>
          <w:b/>
          <w:bCs/>
        </w:rPr>
        <w:t>P</w:t>
      </w:r>
      <w:r w:rsidR="004D10FF">
        <w:rPr>
          <w:b/>
          <w:bCs/>
        </w:rPr>
        <w:t>O</w:t>
      </w:r>
      <w:r>
        <w:rPr>
          <w:b/>
          <w:bCs/>
        </w:rPr>
        <w:t>)</w:t>
      </w:r>
    </w:p>
    <w:p w14:paraId="1D3E376D" w14:textId="61075187" w:rsidR="00F214D9" w:rsidRPr="00E96064" w:rsidRDefault="001E4C46" w:rsidP="00E96064">
      <w:pPr>
        <w:spacing w:line="463" w:lineRule="auto"/>
        <w:sectPr w:rsidR="00F214D9" w:rsidRPr="00E96064">
          <w:headerReference w:type="default" r:id="rId10"/>
          <w:footerReference w:type="default" r:id="rId11"/>
          <w:type w:val="continuous"/>
          <w:pgSz w:w="12240" w:h="15840"/>
          <w:pgMar w:top="1340" w:right="1300" w:bottom="280" w:left="1300" w:header="390" w:footer="0" w:gutter="0"/>
          <w:pgNumType w:start="1"/>
          <w:cols w:num="2" w:space="720" w:equalWidth="0">
            <w:col w:w="1743" w:space="417"/>
            <w:col w:w="7480"/>
          </w:cols>
        </w:sectPr>
      </w:pPr>
      <w:r>
        <w:rPr>
          <w:b/>
          <w:bCs/>
        </w:rPr>
        <w:tab/>
        <w:t>Exempt</w:t>
      </w:r>
    </w:p>
    <w:p w14:paraId="2BD71037" w14:textId="55F01A39" w:rsidR="00464ABD" w:rsidRDefault="00D31FF3">
      <w:pPr>
        <w:pStyle w:val="BodyText"/>
        <w:spacing w:before="10"/>
        <w:ind w:left="0"/>
        <w:rPr>
          <w:b/>
          <w:sz w:val="29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05E49E" wp14:editId="727D8F51">
                <wp:extent cx="5981065" cy="18415"/>
                <wp:effectExtent l="0" t="0" r="635" b="635"/>
                <wp:docPr id="534601371" name="Group 53460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415"/>
                          <a:chOff x="0" y="0"/>
                          <a:chExt cx="9419" cy="29"/>
                        </a:xfrm>
                      </wpg:grpSpPr>
                      <wps:wsp>
                        <wps:cNvPr id="63782865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52D7E6" id="Group 534601371" o:spid="_x0000_s1026" style="width:470.95pt;height:1.45pt;mso-position-horizontal-relative:char;mso-position-vertical-relative:line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">
                <v:rect id="docshape2" o:spid="_x0000_s1027" style="position:absolute;width:941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495D2E9" w14:textId="59F2286E" w:rsidR="00464ABD" w:rsidRDefault="00464ABD">
      <w:pPr>
        <w:pStyle w:val="BodyText"/>
        <w:spacing w:line="28" w:lineRule="exact"/>
        <w:ind w:left="111"/>
        <w:rPr>
          <w:sz w:val="2"/>
        </w:rPr>
      </w:pPr>
    </w:p>
    <w:p w14:paraId="32C9390B" w14:textId="77777777" w:rsidR="00464ABD" w:rsidRDefault="00464ABD">
      <w:pPr>
        <w:pStyle w:val="BodyText"/>
        <w:spacing w:before="3"/>
        <w:ind w:left="0"/>
        <w:rPr>
          <w:b/>
          <w:sz w:val="9"/>
        </w:rPr>
      </w:pPr>
    </w:p>
    <w:p w14:paraId="6C9E3356" w14:textId="77777777" w:rsidR="00464ABD" w:rsidRDefault="009C1691" w:rsidP="00293C12">
      <w:pPr>
        <w:spacing w:before="92"/>
        <w:rPr>
          <w:b/>
        </w:rPr>
      </w:pPr>
      <w:r>
        <w:rPr>
          <w:b/>
        </w:rPr>
        <w:t>Overview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Organization</w:t>
      </w:r>
      <w:r>
        <w:rPr>
          <w:b/>
          <w:spacing w:val="-4"/>
        </w:rPr>
        <w:t xml:space="preserve"> </w:t>
      </w:r>
      <w:r>
        <w:rPr>
          <w:b/>
        </w:rPr>
        <w:t xml:space="preserve">&amp; </w:t>
      </w:r>
      <w:r>
        <w:rPr>
          <w:b/>
          <w:spacing w:val="-2"/>
        </w:rPr>
        <w:t>Position</w:t>
      </w:r>
    </w:p>
    <w:p w14:paraId="0DBD1D84" w14:textId="062B610C" w:rsidR="00293C12" w:rsidRPr="00E70B30" w:rsidRDefault="00293C12" w:rsidP="00293C12">
      <w:r w:rsidRPr="00E70B30">
        <w:t>Triangle Family Services (TFS) is a dynamic nonprofit human services agency with an 8</w:t>
      </w:r>
      <w:r>
        <w:t>7</w:t>
      </w:r>
      <w:r w:rsidRPr="00E70B30">
        <w:t xml:space="preserve">-year history of serving families in crisis in Wake County and surrounding communities. Our lifechanging programmatic work includes trauma-focused mental health services, domestic violence interventions, supervised visitation, housing stabilization services, homeless engagement, and financial counseling. </w:t>
      </w:r>
      <w:r w:rsidRPr="00E70B30">
        <w:rPr>
          <w:color w:val="0070C0"/>
        </w:rPr>
        <w:t xml:space="preserve">(www.tfsnc.org) </w:t>
      </w:r>
      <w:r w:rsidRPr="00E70B30">
        <w:t>In accordance with recent growth</w:t>
      </w:r>
      <w:r w:rsidR="004D10FF">
        <w:t xml:space="preserve"> in services</w:t>
      </w:r>
      <w:r w:rsidRPr="00E70B30">
        <w:t>, TFS has a unique opportunity to expand ou</w:t>
      </w:r>
      <w:r w:rsidR="004D10FF">
        <w:t>r</w:t>
      </w:r>
      <w:r w:rsidRPr="00E70B30">
        <w:t xml:space="preserve"> leadership team; we are seeking a </w:t>
      </w:r>
      <w:bookmarkStart w:id="0" w:name="_Hlk173513556"/>
      <w:r w:rsidR="004D10FF">
        <w:t>Senior Director of Mental Health and Health Service</w:t>
      </w:r>
      <w:r w:rsidR="0046560D">
        <w:t>s</w:t>
      </w:r>
      <w:r w:rsidR="004D10FF">
        <w:t xml:space="preserve"> </w:t>
      </w:r>
      <w:bookmarkEnd w:id="0"/>
      <w:r w:rsidRPr="00E70B30">
        <w:t>to provide strategic</w:t>
      </w:r>
      <w:r w:rsidR="004D10FF">
        <w:t>, administrative, operational and</w:t>
      </w:r>
      <w:r>
        <w:t xml:space="preserve"> financial</w:t>
      </w:r>
      <w:r w:rsidRPr="00E70B30">
        <w:t xml:space="preserve"> leadership </w:t>
      </w:r>
      <w:r w:rsidRPr="00E70B30">
        <w:t>and guidance</w:t>
      </w:r>
      <w:r w:rsidRPr="00E70B30">
        <w:t xml:space="preserve"> for </w:t>
      </w:r>
      <w:r w:rsidR="004D10FF">
        <w:t>mental health and heath services</w:t>
      </w:r>
      <w:r w:rsidRPr="00E70B30">
        <w:t xml:space="preserve"> and supportive infrastructure of </w:t>
      </w:r>
      <w:r>
        <w:t xml:space="preserve">the </w:t>
      </w:r>
      <w:r w:rsidR="004D10FF">
        <w:t>d</w:t>
      </w:r>
      <w:r>
        <w:t>epartment</w:t>
      </w:r>
      <w:r w:rsidRPr="00E70B30">
        <w:t>.</w:t>
      </w:r>
    </w:p>
    <w:p w14:paraId="4992A91B" w14:textId="77777777" w:rsidR="00FB7861" w:rsidRDefault="00FB7861" w:rsidP="00FB7861">
      <w:pPr>
        <w:spacing w:before="201"/>
        <w:ind w:left="140"/>
        <w:rPr>
          <w:b/>
        </w:rPr>
      </w:pPr>
      <w:r>
        <w:rPr>
          <w:b/>
        </w:rPr>
        <w:t xml:space="preserve">Position </w:t>
      </w:r>
      <w:r>
        <w:rPr>
          <w:b/>
          <w:spacing w:val="-2"/>
        </w:rPr>
        <w:t>Summary</w:t>
      </w:r>
    </w:p>
    <w:p w14:paraId="1A6E584A" w14:textId="1913644F" w:rsidR="00FB7861" w:rsidRDefault="00FB7861" w:rsidP="00FB7861">
      <w:pPr>
        <w:pStyle w:val="BodyText"/>
        <w:spacing w:before="199"/>
        <w:ind w:left="140" w:right="143"/>
        <w:rPr>
          <w:spacing w:val="-1"/>
        </w:rPr>
      </w:pPr>
      <w:r>
        <w:t xml:space="preserve">The </w:t>
      </w:r>
      <w:r w:rsidR="0046560D">
        <w:t>Senior Director of Mental Health and Health Services</w:t>
      </w:r>
      <w:r>
        <w:t xml:space="preserve"> will work in conjunction with the C</w:t>
      </w:r>
      <w:r w:rsidR="0046560D">
        <w:t>P</w:t>
      </w:r>
      <w:r>
        <w:t>O to organize, oversee, and lead the</w:t>
      </w:r>
      <w:r>
        <w:rPr>
          <w:spacing w:val="-3"/>
        </w:rPr>
        <w:t xml:space="preserve"> successful </w:t>
      </w:r>
      <w:r>
        <w:t xml:space="preserve">operations of the organization’s portfolio of </w:t>
      </w:r>
      <w:r w:rsidR="0046560D">
        <w:t>mental health and health services</w:t>
      </w:r>
      <w:r>
        <w:t xml:space="preserve">. </w:t>
      </w:r>
    </w:p>
    <w:p w14:paraId="163DBC71" w14:textId="33C0DEF2" w:rsidR="00FB7861" w:rsidRDefault="00FB7861" w:rsidP="00FB7861">
      <w:pPr>
        <w:pStyle w:val="BodyText"/>
        <w:spacing w:before="199"/>
        <w:ind w:left="140" w:right="143"/>
      </w:pPr>
      <w:r>
        <w:t xml:space="preserve">The </w:t>
      </w:r>
      <w:r w:rsidR="0046560D">
        <w:t>Senior Director of Mental Health and Health Services</w:t>
      </w:r>
      <w:r>
        <w:t xml:space="preserve"> will:</w:t>
      </w:r>
    </w:p>
    <w:p w14:paraId="5972FF4F" w14:textId="622C42EA" w:rsidR="00FB7861" w:rsidRDefault="00FB7861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AC3CEA">
        <w:t xml:space="preserve">Supervise and mentor program </w:t>
      </w:r>
      <w:r w:rsidR="0046560D">
        <w:t>staff</w:t>
      </w:r>
      <w:r w:rsidRPr="00AC3CEA">
        <w:t xml:space="preserve"> in </w:t>
      </w:r>
      <w:r>
        <w:t>assigned</w:t>
      </w:r>
      <w:r w:rsidRPr="00AC3CEA">
        <w:t xml:space="preserve"> areas.</w:t>
      </w:r>
    </w:p>
    <w:p w14:paraId="570FF627" w14:textId="4CFD23D6" w:rsidR="0010652B" w:rsidRDefault="0010652B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Oversee the effective operations of mental health and health services. </w:t>
      </w:r>
    </w:p>
    <w:p w14:paraId="265494F2" w14:textId="29D74C9F" w:rsidR="0010652B" w:rsidRPr="00AC3CEA" w:rsidRDefault="0010652B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>In collaboration with the finance departmental effectively manage the billing and revenue function for assigned areas.</w:t>
      </w:r>
    </w:p>
    <w:p w14:paraId="2BB965BF" w14:textId="77777777" w:rsidR="00FB7861" w:rsidRDefault="00FB7861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Establish </w:t>
      </w:r>
      <w:r w:rsidRPr="00AC3CEA">
        <w:t xml:space="preserve">annual </w:t>
      </w:r>
      <w:r>
        <w:t>program, departmental and staff goals and tracking methodology.</w:t>
      </w:r>
    </w:p>
    <w:p w14:paraId="02812762" w14:textId="6243EE83" w:rsidR="00FB7861" w:rsidRDefault="00FB7861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>In partnership with the C</w:t>
      </w:r>
      <w:r w:rsidR="0046560D">
        <w:t>P</w:t>
      </w:r>
      <w:r>
        <w:t>O, deploy and allocate resources efficiently and effectively in an effort to balance agency workload, performance and results.</w:t>
      </w:r>
    </w:p>
    <w:p w14:paraId="2FD089A8" w14:textId="77777777" w:rsidR="00FB7861" w:rsidRDefault="00FB7861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>Participate collaboratively in budget development and the monitoring processes as well as fund development activities that support sustainability and growth.</w:t>
      </w:r>
    </w:p>
    <w:p w14:paraId="6E3DCE91" w14:textId="77777777" w:rsidR="00FB7861" w:rsidRDefault="00FB7861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Stay abreast of relevant research and emerging practices as well as local community and service system shifts affecting TFS operations. </w:t>
      </w:r>
    </w:p>
    <w:p w14:paraId="542A8E08" w14:textId="77777777" w:rsidR="00FB7861" w:rsidRDefault="00FB7861" w:rsidP="00FB786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In collaboration with the finance department, effectively manage contract funding ensuring accurate budgets and funding to support various programs. </w:t>
      </w:r>
    </w:p>
    <w:p w14:paraId="7F979E65" w14:textId="77777777" w:rsidR="00FB7861" w:rsidRDefault="00FB7861" w:rsidP="00FB7861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2" w:lineRule="exact"/>
        <w:ind w:left="866" w:hanging="361"/>
        <w:rPr>
          <w:rFonts w:ascii="Symbol" w:hAnsi="Symbol"/>
          <w:sz w:val="20"/>
        </w:rPr>
      </w:pPr>
      <w:r>
        <w:t>Stay abreast of organization’s strategy,</w:t>
      </w:r>
      <w:r>
        <w:rPr>
          <w:spacing w:val="1"/>
        </w:rPr>
        <w:t xml:space="preserve"> </w:t>
      </w:r>
      <w:r>
        <w:t>priorities,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projects in an effort to align departmental goals accordingly.</w:t>
      </w:r>
    </w:p>
    <w:p w14:paraId="76A4928E" w14:textId="77777777" w:rsidR="00FB7861" w:rsidRPr="005155AB" w:rsidRDefault="00FB7861" w:rsidP="00FB7861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"/>
        <w:ind w:left="866" w:right="790"/>
        <w:rPr>
          <w:rFonts w:ascii="Symbol" w:hAnsi="Symbol"/>
          <w:sz w:val="20"/>
        </w:rPr>
      </w:pPr>
      <w:r>
        <w:t>Identify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operations challenges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maximize efficiency and revenue.</w:t>
      </w:r>
    </w:p>
    <w:p w14:paraId="22975A2F" w14:textId="77777777" w:rsidR="00FB7861" w:rsidRPr="005155AB" w:rsidRDefault="00FB7861" w:rsidP="00FB7861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"/>
        <w:ind w:left="866" w:right="790"/>
        <w:rPr>
          <w:rFonts w:ascii="Symbol" w:hAnsi="Symbol"/>
          <w:sz w:val="20"/>
        </w:rPr>
      </w:pPr>
      <w:r>
        <w:t>Work</w:t>
      </w:r>
      <w:r>
        <w:rPr>
          <w:spacing w:val="-4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needs.</w:t>
      </w:r>
    </w:p>
    <w:p w14:paraId="236B75A6" w14:textId="77777777" w:rsidR="00FB7861" w:rsidRPr="0037000D" w:rsidRDefault="00FB7861" w:rsidP="00FB7861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"/>
        <w:ind w:left="866" w:right="790"/>
        <w:rPr>
          <w:rFonts w:ascii="Symbol" w:hAnsi="Symbol"/>
          <w:sz w:val="20"/>
        </w:rPr>
      </w:pPr>
      <w:r>
        <w:t xml:space="preserve"> Evaluate current program contracts and provide oversight to ensure needs are being met and identify if/when any changes are needed.</w:t>
      </w:r>
    </w:p>
    <w:p w14:paraId="6C8D1A19" w14:textId="41B9EC2C" w:rsidR="00FB7861" w:rsidRPr="0037000D" w:rsidRDefault="00FB7861" w:rsidP="00FB7861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"/>
        <w:ind w:left="866" w:right="790"/>
        <w:rPr>
          <w:rFonts w:ascii="Symbol" w:hAnsi="Symbol"/>
          <w:sz w:val="20"/>
        </w:rPr>
      </w:pPr>
      <w:r>
        <w:t xml:space="preserve">Partner with the finance team to ensure timely completion and submission of program reporting and contract </w:t>
      </w:r>
      <w:r w:rsidR="001B39AB">
        <w:t>spend</w:t>
      </w:r>
      <w:r>
        <w:t xml:space="preserve"> monitoring.</w:t>
      </w:r>
    </w:p>
    <w:p w14:paraId="7C2F2525" w14:textId="6A013FE5" w:rsidR="00FB7861" w:rsidRPr="005155AB" w:rsidRDefault="0010652B" w:rsidP="00FB7861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"/>
        <w:ind w:left="866" w:right="790"/>
        <w:rPr>
          <w:rFonts w:ascii="Symbol" w:hAnsi="Symbol"/>
          <w:sz w:val="20"/>
        </w:rPr>
      </w:pPr>
      <w:r>
        <w:rPr>
          <w:sz w:val="20"/>
        </w:rPr>
        <w:t>Oversee the internal and external referral process</w:t>
      </w:r>
    </w:p>
    <w:p w14:paraId="37B0E438" w14:textId="77777777" w:rsidR="00FB7861" w:rsidRDefault="00FB7861" w:rsidP="00FB7861">
      <w:pPr>
        <w:tabs>
          <w:tab w:val="left" w:pos="866"/>
          <w:tab w:val="left" w:pos="867"/>
        </w:tabs>
        <w:spacing w:before="1"/>
        <w:ind w:left="506" w:right="790"/>
        <w:rPr>
          <w:rFonts w:ascii="Symbol" w:hAnsi="Symbol"/>
          <w:sz w:val="20"/>
        </w:rPr>
      </w:pPr>
    </w:p>
    <w:p w14:paraId="183001DA" w14:textId="77777777" w:rsidR="00FB7861" w:rsidRDefault="00FB7861" w:rsidP="00FB7861">
      <w:pPr>
        <w:spacing w:before="165"/>
        <w:rPr>
          <w:b/>
        </w:rPr>
      </w:pPr>
      <w:r>
        <w:rPr>
          <w:b/>
        </w:rPr>
        <w:t>Experience,</w:t>
      </w:r>
      <w:r>
        <w:rPr>
          <w:b/>
          <w:spacing w:val="-4"/>
        </w:rPr>
        <w:t xml:space="preserve"> </w:t>
      </w:r>
      <w:r>
        <w:rPr>
          <w:b/>
        </w:rPr>
        <w:t>Skills,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Education</w:t>
      </w:r>
    </w:p>
    <w:p w14:paraId="04C3C2F1" w14:textId="4E4C87D7" w:rsidR="00FB7861" w:rsidRPr="0083056C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7" w:line="269" w:lineRule="exact"/>
        <w:ind w:hanging="361"/>
        <w:rPr>
          <w:rFonts w:ascii="Symbol" w:hAnsi="Symbol"/>
        </w:rPr>
      </w:pPr>
      <w:r>
        <w:t>Bachelor’s degree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equivalent </w:t>
      </w:r>
      <w:r>
        <w:rPr>
          <w:spacing w:val="-2"/>
        </w:rPr>
        <w:t>experience required.</w:t>
      </w:r>
    </w:p>
    <w:p w14:paraId="69043478" w14:textId="1DC67F8D" w:rsidR="0083056C" w:rsidRDefault="0083056C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7" w:line="269" w:lineRule="exact"/>
        <w:ind w:hanging="361"/>
        <w:rPr>
          <w:rFonts w:ascii="Symbol" w:hAnsi="Symbol"/>
        </w:rPr>
      </w:pPr>
      <w:r>
        <w:t xml:space="preserve">North Carolina Active and Fully Licensed provider (i.e.: LCSW) </w:t>
      </w:r>
    </w:p>
    <w:p w14:paraId="651A5A9C" w14:textId="0D74A0E1" w:rsidR="00FB7861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  <w:ind w:hanging="361"/>
        <w:rPr>
          <w:rFonts w:ascii="Symbol" w:hAnsi="Symbol"/>
        </w:rPr>
      </w:pPr>
      <w:r>
        <w:t>3-5 years</w:t>
      </w:r>
      <w:r>
        <w:rPr>
          <w:spacing w:val="-2"/>
        </w:rPr>
        <w:t xml:space="preserve"> </w:t>
      </w:r>
      <w:r>
        <w:t>of proven</w:t>
      </w:r>
      <w:r>
        <w:rPr>
          <w:spacing w:val="1"/>
        </w:rPr>
        <w:t xml:space="preserve"> </w:t>
      </w:r>
      <w:r>
        <w:t>successful</w:t>
      </w:r>
      <w:r>
        <w:rPr>
          <w:spacing w:val="2"/>
        </w:rPr>
        <w:t xml:space="preserve"> </w:t>
      </w:r>
      <w:r w:rsidR="0083056C">
        <w:rPr>
          <w:spacing w:val="2"/>
        </w:rPr>
        <w:t>services and</w:t>
      </w:r>
      <w:r w:rsidR="001B39AB">
        <w:rPr>
          <w:spacing w:val="2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 xml:space="preserve">experience, </w:t>
      </w:r>
      <w:r w:rsidR="001B39AB">
        <w:rPr>
          <w:spacing w:val="-2"/>
        </w:rPr>
        <w:t>required</w:t>
      </w:r>
      <w:r>
        <w:rPr>
          <w:spacing w:val="-2"/>
        </w:rPr>
        <w:t>.</w:t>
      </w:r>
    </w:p>
    <w:p w14:paraId="3F130251" w14:textId="77777777" w:rsidR="00FB7861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  <w:ind w:hanging="361"/>
        <w:rPr>
          <w:rFonts w:ascii="Symbol" w:hAnsi="Symbol"/>
        </w:rPr>
      </w:pPr>
      <w:r>
        <w:t>Excellent verbal and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rPr>
          <w:spacing w:val="-2"/>
        </w:rPr>
        <w:t>skills</w:t>
      </w:r>
    </w:p>
    <w:p w14:paraId="574CA9A0" w14:textId="77777777" w:rsidR="00FB7861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283"/>
        <w:rPr>
          <w:rFonts w:ascii="Symbol" w:hAnsi="Symbol"/>
        </w:rPr>
      </w:pPr>
      <w:r>
        <w:lastRenderedPageBreak/>
        <w:t>Demonstrated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strategically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strategic operational </w:t>
      </w:r>
      <w:r>
        <w:rPr>
          <w:spacing w:val="-2"/>
        </w:rPr>
        <w:t>development.</w:t>
      </w:r>
    </w:p>
    <w:p w14:paraId="331454EA" w14:textId="77777777" w:rsidR="00FB7861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rFonts w:ascii="Symbol" w:hAnsi="Symbol"/>
        </w:rPr>
      </w:pPr>
      <w:r>
        <w:t xml:space="preserve">Excellent organizational skills and detailed </w:t>
      </w:r>
      <w:r>
        <w:rPr>
          <w:spacing w:val="-2"/>
        </w:rPr>
        <w:t>oriented</w:t>
      </w:r>
    </w:p>
    <w:p w14:paraId="2E0A5D2A" w14:textId="77777777" w:rsidR="00FB7861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99"/>
        <w:rPr>
          <w:rFonts w:ascii="Symbol" w:hAnsi="Symbol"/>
        </w:rPr>
      </w:pPr>
      <w:r>
        <w:t>Work well with a</w:t>
      </w:r>
      <w:r>
        <w:rPr>
          <w:spacing w:val="-3"/>
        </w:rPr>
        <w:t xml:space="preserve"> </w:t>
      </w:r>
      <w:r>
        <w:t>team 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 alone, with little supervision and being held</w:t>
      </w:r>
      <w:r>
        <w:rPr>
          <w:spacing w:val="-7"/>
        </w:rPr>
        <w:t xml:space="preserve"> </w:t>
      </w:r>
      <w:r>
        <w:t xml:space="preserve">accountable for </w:t>
      </w:r>
      <w:r>
        <w:rPr>
          <w:spacing w:val="-2"/>
        </w:rPr>
        <w:t>results.</w:t>
      </w:r>
    </w:p>
    <w:p w14:paraId="5EA4EB06" w14:textId="77777777" w:rsidR="00FB7861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</w:rPr>
      </w:pPr>
      <w:r>
        <w:t xml:space="preserve">Excellent leadership and organizational </w:t>
      </w:r>
      <w:r>
        <w:rPr>
          <w:spacing w:val="-2"/>
        </w:rPr>
        <w:t>abilities</w:t>
      </w:r>
    </w:p>
    <w:p w14:paraId="77D92C0E" w14:textId="77777777" w:rsidR="00FB7861" w:rsidRDefault="00FB7861" w:rsidP="00FB786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"/>
        <w:ind w:hanging="361"/>
        <w:rPr>
          <w:rFonts w:ascii="Symbol" w:hAnsi="Symbol"/>
        </w:rPr>
      </w:pPr>
      <w:r>
        <w:t>Superior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industry regulations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operational guidelines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negotiation </w:t>
      </w:r>
      <w:r>
        <w:rPr>
          <w:spacing w:val="-2"/>
        </w:rPr>
        <w:t>skills</w:t>
      </w:r>
    </w:p>
    <w:p w14:paraId="617BFDFC" w14:textId="77777777" w:rsidR="00FB7861" w:rsidRDefault="00FB7861" w:rsidP="00FB7861">
      <w:pPr>
        <w:pStyle w:val="BodyText"/>
        <w:ind w:left="0"/>
        <w:rPr>
          <w:sz w:val="20"/>
        </w:rPr>
      </w:pPr>
    </w:p>
    <w:p w14:paraId="6CCB91C6" w14:textId="77777777" w:rsidR="00FB7861" w:rsidRPr="00666B76" w:rsidRDefault="00FB7861" w:rsidP="00FB7861">
      <w:pPr>
        <w:pStyle w:val="NormalWeb"/>
        <w:contextualSpacing/>
        <w:rPr>
          <w:b/>
          <w:bCs/>
          <w:color w:val="000000"/>
          <w:sz w:val="22"/>
          <w:szCs w:val="22"/>
        </w:rPr>
      </w:pPr>
      <w:r w:rsidRPr="00666B76">
        <w:rPr>
          <w:b/>
          <w:bCs/>
          <w:color w:val="000000"/>
          <w:sz w:val="22"/>
          <w:szCs w:val="22"/>
        </w:rPr>
        <w:t>Values:</w:t>
      </w:r>
    </w:p>
    <w:p w14:paraId="58A441FA" w14:textId="77777777" w:rsidR="00FB7861" w:rsidRPr="00666B76" w:rsidRDefault="00FB7861" w:rsidP="00FB7861">
      <w:pPr>
        <w:pStyle w:val="NormalWeb"/>
        <w:numPr>
          <w:ilvl w:val="0"/>
          <w:numId w:val="5"/>
        </w:numPr>
        <w:contextualSpacing/>
        <w:rPr>
          <w:color w:val="000000"/>
          <w:sz w:val="22"/>
          <w:szCs w:val="22"/>
        </w:rPr>
      </w:pPr>
      <w:r w:rsidRPr="00666B76">
        <w:rPr>
          <w:color w:val="000000"/>
          <w:sz w:val="22"/>
          <w:szCs w:val="22"/>
        </w:rPr>
        <w:t>Integrity: We act in a manner consistent with our words and beliefs</w:t>
      </w:r>
    </w:p>
    <w:p w14:paraId="30840723" w14:textId="77777777" w:rsidR="00FB7861" w:rsidRPr="00666B76" w:rsidRDefault="00FB7861" w:rsidP="00FB7861">
      <w:pPr>
        <w:pStyle w:val="NormalWeb"/>
        <w:numPr>
          <w:ilvl w:val="0"/>
          <w:numId w:val="5"/>
        </w:numPr>
        <w:contextualSpacing/>
        <w:rPr>
          <w:color w:val="000000"/>
          <w:sz w:val="22"/>
          <w:szCs w:val="22"/>
        </w:rPr>
      </w:pPr>
      <w:r w:rsidRPr="00666B76">
        <w:rPr>
          <w:color w:val="000000"/>
          <w:sz w:val="22"/>
          <w:szCs w:val="22"/>
        </w:rPr>
        <w:t>Honesty: We deal with each other in a straightforward manner</w:t>
      </w:r>
    </w:p>
    <w:p w14:paraId="54129218" w14:textId="77777777" w:rsidR="00FB7861" w:rsidRPr="00666B76" w:rsidRDefault="00FB7861" w:rsidP="00FB7861">
      <w:pPr>
        <w:pStyle w:val="NormalWeb"/>
        <w:numPr>
          <w:ilvl w:val="0"/>
          <w:numId w:val="5"/>
        </w:numPr>
        <w:contextualSpacing/>
        <w:rPr>
          <w:color w:val="000000"/>
          <w:sz w:val="22"/>
          <w:szCs w:val="22"/>
        </w:rPr>
      </w:pPr>
      <w:r w:rsidRPr="00666B76">
        <w:rPr>
          <w:color w:val="000000"/>
          <w:sz w:val="22"/>
          <w:szCs w:val="22"/>
        </w:rPr>
        <w:t>Respect: We treat others with care and consideration</w:t>
      </w:r>
    </w:p>
    <w:p w14:paraId="677B8E63" w14:textId="77777777" w:rsidR="00FB7861" w:rsidRPr="00666B76" w:rsidRDefault="00FB7861" w:rsidP="00FB7861">
      <w:pPr>
        <w:pStyle w:val="NormalWeb"/>
        <w:numPr>
          <w:ilvl w:val="0"/>
          <w:numId w:val="5"/>
        </w:numPr>
        <w:contextualSpacing/>
        <w:rPr>
          <w:color w:val="000000"/>
          <w:sz w:val="22"/>
          <w:szCs w:val="22"/>
        </w:rPr>
      </w:pPr>
      <w:r w:rsidRPr="00666B76">
        <w:rPr>
          <w:color w:val="000000"/>
          <w:sz w:val="22"/>
          <w:szCs w:val="22"/>
        </w:rPr>
        <w:t>Courage: We pursue our beliefs with strength and perseverance</w:t>
      </w:r>
    </w:p>
    <w:p w14:paraId="0A126CD8" w14:textId="77777777" w:rsidR="00FB7861" w:rsidRPr="000F4685" w:rsidRDefault="00FB7861" w:rsidP="00FB7861">
      <w:pPr>
        <w:pStyle w:val="NormalWeb"/>
        <w:numPr>
          <w:ilvl w:val="0"/>
          <w:numId w:val="5"/>
        </w:numPr>
        <w:contextualSpacing/>
        <w:rPr>
          <w:color w:val="000000"/>
          <w:sz w:val="22"/>
          <w:szCs w:val="22"/>
        </w:rPr>
      </w:pPr>
      <w:r w:rsidRPr="00666B76">
        <w:rPr>
          <w:color w:val="000000"/>
          <w:sz w:val="22"/>
          <w:szCs w:val="22"/>
        </w:rPr>
        <w:t>Diversity: We seek; value; and respect differences among our team</w:t>
      </w:r>
      <w:r>
        <w:rPr>
          <w:color w:val="000000"/>
          <w:sz w:val="22"/>
          <w:szCs w:val="22"/>
        </w:rPr>
        <w:t>m</w:t>
      </w:r>
      <w:r w:rsidRPr="000F4685">
        <w:rPr>
          <w:color w:val="000000"/>
          <w:sz w:val="22"/>
          <w:szCs w:val="22"/>
        </w:rPr>
        <w:t>ates</w:t>
      </w:r>
    </w:p>
    <w:p w14:paraId="7FE65E20" w14:textId="77777777" w:rsidR="00FB7861" w:rsidRPr="00666B76" w:rsidRDefault="00FB7861" w:rsidP="00FB7861">
      <w:pPr>
        <w:pStyle w:val="NormalWeb"/>
        <w:numPr>
          <w:ilvl w:val="0"/>
          <w:numId w:val="5"/>
        </w:numPr>
        <w:contextualSpacing/>
        <w:rPr>
          <w:color w:val="000000"/>
          <w:sz w:val="22"/>
          <w:szCs w:val="22"/>
        </w:rPr>
      </w:pPr>
      <w:r w:rsidRPr="00666B76">
        <w:rPr>
          <w:color w:val="000000"/>
          <w:sz w:val="22"/>
          <w:szCs w:val="22"/>
        </w:rPr>
        <w:t>Balance: We strive for stability and vitality in our lives</w:t>
      </w:r>
    </w:p>
    <w:p w14:paraId="43B5F2A7" w14:textId="77777777" w:rsidR="00FB7861" w:rsidRDefault="00FB7861" w:rsidP="00FB7861">
      <w:pPr>
        <w:pStyle w:val="BodyText"/>
        <w:spacing w:before="91"/>
        <w:ind w:left="140" w:righ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9A5E44" wp14:editId="7B1F2E37">
                <wp:simplePos x="0" y="0"/>
                <wp:positionH relativeFrom="page">
                  <wp:posOffset>896620</wp:posOffset>
                </wp:positionH>
                <wp:positionV relativeFrom="paragraph">
                  <wp:posOffset>540385</wp:posOffset>
                </wp:positionV>
                <wp:extent cx="5981065" cy="338455"/>
                <wp:effectExtent l="0" t="0" r="0" b="0"/>
                <wp:wrapNone/>
                <wp:docPr id="121981796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EB250A" id="docshape3" o:spid="_x0000_s1026" style="position:absolute;margin-left:70.6pt;margin-top:42.55pt;width:470.95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t>TFS provides equal employment opportunities to all applicants and prohibits discrimination and harassment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color,</w:t>
      </w:r>
      <w:r>
        <w:rPr>
          <w:spacing w:val="-5"/>
        </w:rPr>
        <w:t xml:space="preserve"> </w:t>
      </w:r>
      <w:r>
        <w:t>religion,</w:t>
      </w:r>
      <w:r>
        <w:rPr>
          <w:spacing w:val="-5"/>
        </w:rPr>
        <w:t xml:space="preserve"> </w:t>
      </w:r>
      <w:r>
        <w:t>age,</w:t>
      </w:r>
      <w:r>
        <w:rPr>
          <w:spacing w:val="-5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status, genetics, protected veteran status, sexual orientation, gender identity or expression, or any other</w:t>
      </w:r>
    </w:p>
    <w:p w14:paraId="362AC26A" w14:textId="77777777" w:rsidR="00FB7861" w:rsidRDefault="00FB7861" w:rsidP="00FB7861">
      <w:pPr>
        <w:pStyle w:val="BodyText"/>
        <w:spacing w:before="42"/>
        <w:ind w:left="140"/>
      </w:pPr>
      <w:r>
        <w:t>characteristic</w:t>
      </w:r>
      <w:r>
        <w:rPr>
          <w:spacing w:val="-5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federal,</w:t>
      </w:r>
      <w:r>
        <w:rPr>
          <w:spacing w:val="-6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laws.</w:t>
      </w:r>
    </w:p>
    <w:p w14:paraId="21713CDE" w14:textId="77777777" w:rsidR="00FB7861" w:rsidRDefault="00FB7861" w:rsidP="00FB7861">
      <w:pPr>
        <w:spacing w:before="181"/>
        <w:ind w:left="1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3CFA2D" wp14:editId="1C56767A">
                <wp:simplePos x="0" y="0"/>
                <wp:positionH relativeFrom="page">
                  <wp:posOffset>896620</wp:posOffset>
                </wp:positionH>
                <wp:positionV relativeFrom="paragraph">
                  <wp:posOffset>312420</wp:posOffset>
                </wp:positionV>
                <wp:extent cx="5981065" cy="161290"/>
                <wp:effectExtent l="0" t="0" r="0" b="0"/>
                <wp:wrapNone/>
                <wp:docPr id="106031280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99FE55" id="docshape4" o:spid="_x0000_s1026" style="position:absolute;margin-left:70.6pt;margin-top:24.6pt;width:470.95pt;height:1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b/>
        </w:rPr>
        <w:t xml:space="preserve">Working </w:t>
      </w:r>
      <w:r>
        <w:rPr>
          <w:b/>
          <w:spacing w:val="-2"/>
        </w:rPr>
        <w:t>Hours/Conditions</w:t>
      </w:r>
    </w:p>
    <w:p w14:paraId="1038DAC1" w14:textId="77777777" w:rsidR="00FB7861" w:rsidRDefault="00FB7861" w:rsidP="00FB7861">
      <w:pPr>
        <w:pStyle w:val="BodyText"/>
        <w:ind w:left="0"/>
        <w:rPr>
          <w:b/>
        </w:rPr>
      </w:pPr>
    </w:p>
    <w:p w14:paraId="702CEA3D" w14:textId="77777777" w:rsidR="00FB7861" w:rsidRDefault="00FB7861" w:rsidP="00FB7861">
      <w:pPr>
        <w:pStyle w:val="BodyText"/>
        <w:ind w:left="126" w:right="150"/>
        <w:jc w:val="both"/>
      </w:pPr>
      <w:r>
        <w:rPr>
          <w:color w:val="0D0D0D"/>
        </w:rPr>
        <w:t>Onsite, Full-time 40 hours per week Monday through Friday.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Must be able to sit or stand for varied periods of time throughout the workday. Some travel for off-site meetings, events or tasks may be required.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Work schedule may involve occasional evening and weekend hours.</w:t>
      </w:r>
    </w:p>
    <w:p w14:paraId="062314FC" w14:textId="77777777" w:rsidR="00FB7861" w:rsidRDefault="00FB7861" w:rsidP="00FB7861">
      <w:pPr>
        <w:pStyle w:val="BodyText"/>
        <w:spacing w:before="7"/>
        <w:ind w:left="0"/>
        <w:rPr>
          <w:sz w:val="23"/>
        </w:rPr>
      </w:pPr>
    </w:p>
    <w:p w14:paraId="0AE8AD8A" w14:textId="77777777" w:rsidR="00FB7861" w:rsidRDefault="00FB7861" w:rsidP="00FB7861">
      <w:pPr>
        <w:spacing w:before="92"/>
        <w:ind w:left="140" w:right="143"/>
        <w:rPr>
          <w:b/>
          <w:i/>
        </w:rPr>
      </w:pPr>
      <w:r>
        <w:rPr>
          <w:b/>
          <w:i/>
        </w:rPr>
        <w:t>TFS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requires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employees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fully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vaccinated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against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COVID-19,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where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allowed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local law unless approved accommodation is applicable.</w:t>
      </w:r>
    </w:p>
    <w:p w14:paraId="1B563E22" w14:textId="6F95D0E4" w:rsidR="00FB7861" w:rsidRPr="00666B76" w:rsidRDefault="00FB7861" w:rsidP="00FB7861">
      <w:pPr>
        <w:spacing w:before="163"/>
        <w:ind w:left="127"/>
        <w:rPr>
          <w:b/>
          <w:spacing w:val="-2"/>
        </w:rPr>
      </w:pP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apply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 w:rsidRPr="00666B76">
        <w:t xml:space="preserve"> </w:t>
      </w:r>
      <w:r w:rsidRPr="00666B76">
        <w:rPr>
          <w:b/>
          <w:bCs/>
        </w:rPr>
        <w:t>submit a cover letter, resume, and required salary range to resume@tfsnc.org with the position title (</w:t>
      </w:r>
      <w:r w:rsidR="0083056C" w:rsidRPr="0083056C">
        <w:rPr>
          <w:b/>
        </w:rPr>
        <w:t>Senior Director of Mental Health and Health Services</w:t>
      </w:r>
      <w:r w:rsidRPr="0083056C">
        <w:rPr>
          <w:b/>
          <w:bCs/>
        </w:rPr>
        <w:t>) in</w:t>
      </w:r>
      <w:r w:rsidRPr="00666B76">
        <w:rPr>
          <w:b/>
          <w:bCs/>
        </w:rPr>
        <w:t xml:space="preserve"> the subject line.</w:t>
      </w:r>
      <w:bookmarkStart w:id="1" w:name="_GoBack"/>
      <w:bookmarkEnd w:id="1"/>
    </w:p>
    <w:p w14:paraId="36DB97F7" w14:textId="22FC169B" w:rsidR="00F60778" w:rsidRPr="00666B76" w:rsidRDefault="00F60778" w:rsidP="00FB7861">
      <w:pPr>
        <w:spacing w:before="201"/>
        <w:ind w:left="140"/>
        <w:rPr>
          <w:b/>
          <w:spacing w:val="-2"/>
        </w:rPr>
      </w:pPr>
    </w:p>
    <w:sectPr w:rsidR="00F60778" w:rsidRPr="00666B76" w:rsidSect="00FB7861">
      <w:footerReference w:type="default" r:id="rId12"/>
      <w:type w:val="continuous"/>
      <w:pgSz w:w="12240" w:h="15840"/>
      <w:pgMar w:top="1340" w:right="1300" w:bottom="280" w:left="130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50F37" w14:textId="77777777" w:rsidR="005A3987" w:rsidRDefault="005A3987">
      <w:r>
        <w:separator/>
      </w:r>
    </w:p>
  </w:endnote>
  <w:endnote w:type="continuationSeparator" w:id="0">
    <w:p w14:paraId="24F965A4" w14:textId="77777777" w:rsidR="005A3987" w:rsidRDefault="005A3987">
      <w:r>
        <w:continuationSeparator/>
      </w:r>
    </w:p>
  </w:endnote>
  <w:endnote w:type="continuationNotice" w:id="1">
    <w:p w14:paraId="07AF4746" w14:textId="77777777" w:rsidR="005A3987" w:rsidRDefault="005A3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85"/>
      <w:gridCol w:w="1485"/>
      <w:gridCol w:w="1485"/>
    </w:tblGrid>
    <w:tr w:rsidR="1B138B4D" w14:paraId="42D2A0C0" w14:textId="77777777" w:rsidTr="1B138B4D">
      <w:trPr>
        <w:trHeight w:val="300"/>
      </w:trPr>
      <w:tc>
        <w:tcPr>
          <w:tcW w:w="1485" w:type="dxa"/>
        </w:tcPr>
        <w:p w14:paraId="59F9A471" w14:textId="50E96C97" w:rsidR="1B138B4D" w:rsidRDefault="1B138B4D" w:rsidP="1B138B4D">
          <w:pPr>
            <w:pStyle w:val="Header"/>
            <w:ind w:left="-115"/>
          </w:pPr>
        </w:p>
      </w:tc>
      <w:tc>
        <w:tcPr>
          <w:tcW w:w="1485" w:type="dxa"/>
        </w:tcPr>
        <w:p w14:paraId="696DDE12" w14:textId="512A5512" w:rsidR="1B138B4D" w:rsidRDefault="1B138B4D" w:rsidP="1B138B4D">
          <w:pPr>
            <w:pStyle w:val="Header"/>
            <w:jc w:val="center"/>
          </w:pPr>
        </w:p>
      </w:tc>
      <w:tc>
        <w:tcPr>
          <w:tcW w:w="1485" w:type="dxa"/>
        </w:tcPr>
        <w:p w14:paraId="1E3F5A2B" w14:textId="0C621492" w:rsidR="1B138B4D" w:rsidRDefault="1B138B4D" w:rsidP="1B138B4D">
          <w:pPr>
            <w:pStyle w:val="Header"/>
            <w:ind w:right="-115"/>
            <w:jc w:val="right"/>
          </w:pPr>
        </w:p>
      </w:tc>
    </w:tr>
  </w:tbl>
  <w:p w14:paraId="60AE3E29" w14:textId="5F4DE08F" w:rsidR="1B138B4D" w:rsidRDefault="1B138B4D" w:rsidP="1B138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138B4D" w14:paraId="6AD96C9A" w14:textId="77777777" w:rsidTr="1B138B4D">
      <w:trPr>
        <w:trHeight w:val="300"/>
      </w:trPr>
      <w:tc>
        <w:tcPr>
          <w:tcW w:w="3210" w:type="dxa"/>
        </w:tcPr>
        <w:p w14:paraId="0C47C07C" w14:textId="6D425917" w:rsidR="1B138B4D" w:rsidRDefault="1B138B4D" w:rsidP="1B138B4D">
          <w:pPr>
            <w:pStyle w:val="Header"/>
            <w:ind w:left="-115"/>
          </w:pPr>
        </w:p>
      </w:tc>
      <w:tc>
        <w:tcPr>
          <w:tcW w:w="3210" w:type="dxa"/>
        </w:tcPr>
        <w:p w14:paraId="767C3E61" w14:textId="47A12E34" w:rsidR="1B138B4D" w:rsidRDefault="1B138B4D" w:rsidP="1B138B4D">
          <w:pPr>
            <w:pStyle w:val="Header"/>
            <w:jc w:val="center"/>
          </w:pPr>
        </w:p>
      </w:tc>
      <w:tc>
        <w:tcPr>
          <w:tcW w:w="3210" w:type="dxa"/>
        </w:tcPr>
        <w:p w14:paraId="33621FE7" w14:textId="20E9C62A" w:rsidR="1B138B4D" w:rsidRDefault="1B138B4D" w:rsidP="1B138B4D">
          <w:pPr>
            <w:pStyle w:val="Header"/>
            <w:ind w:right="-115"/>
            <w:jc w:val="right"/>
          </w:pPr>
        </w:p>
      </w:tc>
    </w:tr>
  </w:tbl>
  <w:p w14:paraId="22031745" w14:textId="2CDF095E" w:rsidR="1B138B4D" w:rsidRDefault="1B138B4D" w:rsidP="1B138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A506" w14:textId="77777777" w:rsidR="005A3987" w:rsidRDefault="005A3987">
      <w:r>
        <w:separator/>
      </w:r>
    </w:p>
  </w:footnote>
  <w:footnote w:type="continuationSeparator" w:id="0">
    <w:p w14:paraId="7AA208D9" w14:textId="77777777" w:rsidR="005A3987" w:rsidRDefault="005A3987">
      <w:r>
        <w:continuationSeparator/>
      </w:r>
    </w:p>
  </w:footnote>
  <w:footnote w:type="continuationNotice" w:id="1">
    <w:p w14:paraId="1C0E7442" w14:textId="77777777" w:rsidR="005A3987" w:rsidRDefault="005A3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2B0C" w14:textId="77777777" w:rsidR="00464ABD" w:rsidRDefault="009C169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AD7708C" wp14:editId="160586A6">
          <wp:simplePos x="0" y="0"/>
          <wp:positionH relativeFrom="page">
            <wp:posOffset>2762250</wp:posOffset>
          </wp:positionH>
          <wp:positionV relativeFrom="page">
            <wp:posOffset>247611</wp:posOffset>
          </wp:positionV>
          <wp:extent cx="2244725" cy="4190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4725" cy="41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CF4"/>
    <w:multiLevelType w:val="multilevel"/>
    <w:tmpl w:val="291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15D27"/>
    <w:multiLevelType w:val="hybridMultilevel"/>
    <w:tmpl w:val="F7ECC790"/>
    <w:lvl w:ilvl="0" w:tplc="570A86E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7E26C9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A6EAD3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3BF0C338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D2D004E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3D80B7EE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9EE68FF4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0D364BB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E68AC7C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E8665B"/>
    <w:multiLevelType w:val="multilevel"/>
    <w:tmpl w:val="047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74941"/>
    <w:multiLevelType w:val="hybridMultilevel"/>
    <w:tmpl w:val="E9E2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217C9"/>
    <w:multiLevelType w:val="multilevel"/>
    <w:tmpl w:val="696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BD"/>
    <w:rsid w:val="000F4685"/>
    <w:rsid w:val="0010652B"/>
    <w:rsid w:val="00167BBF"/>
    <w:rsid w:val="001B39AB"/>
    <w:rsid w:val="001E43F3"/>
    <w:rsid w:val="001E4C46"/>
    <w:rsid w:val="002307C3"/>
    <w:rsid w:val="00293C12"/>
    <w:rsid w:val="002B4204"/>
    <w:rsid w:val="002B5A03"/>
    <w:rsid w:val="00327C62"/>
    <w:rsid w:val="00331760"/>
    <w:rsid w:val="00374ACB"/>
    <w:rsid w:val="003B5E8C"/>
    <w:rsid w:val="003C14CC"/>
    <w:rsid w:val="003C59A9"/>
    <w:rsid w:val="00404A0D"/>
    <w:rsid w:val="00464ABD"/>
    <w:rsid w:val="0046560D"/>
    <w:rsid w:val="004A4EFE"/>
    <w:rsid w:val="004B775C"/>
    <w:rsid w:val="004D10FF"/>
    <w:rsid w:val="0052221A"/>
    <w:rsid w:val="00526FC1"/>
    <w:rsid w:val="005A3987"/>
    <w:rsid w:val="0060241F"/>
    <w:rsid w:val="00666B76"/>
    <w:rsid w:val="00670E6D"/>
    <w:rsid w:val="00687EAE"/>
    <w:rsid w:val="006D03A6"/>
    <w:rsid w:val="00730A79"/>
    <w:rsid w:val="007649C3"/>
    <w:rsid w:val="0078795C"/>
    <w:rsid w:val="007A7526"/>
    <w:rsid w:val="007D5624"/>
    <w:rsid w:val="0083056C"/>
    <w:rsid w:val="008628F3"/>
    <w:rsid w:val="008D4F3B"/>
    <w:rsid w:val="00946A2F"/>
    <w:rsid w:val="009C1691"/>
    <w:rsid w:val="009E4565"/>
    <w:rsid w:val="00A06194"/>
    <w:rsid w:val="00A71348"/>
    <w:rsid w:val="00AA018D"/>
    <w:rsid w:val="00BA7503"/>
    <w:rsid w:val="00CA4BB0"/>
    <w:rsid w:val="00CC1563"/>
    <w:rsid w:val="00D31FF3"/>
    <w:rsid w:val="00D45DA3"/>
    <w:rsid w:val="00E448E3"/>
    <w:rsid w:val="00E818DE"/>
    <w:rsid w:val="00E96064"/>
    <w:rsid w:val="00EE6886"/>
    <w:rsid w:val="00EF15DF"/>
    <w:rsid w:val="00F214D9"/>
    <w:rsid w:val="00F60778"/>
    <w:rsid w:val="00FB7861"/>
    <w:rsid w:val="00FC0629"/>
    <w:rsid w:val="01C8DEBF"/>
    <w:rsid w:val="10E647F9"/>
    <w:rsid w:val="1920904F"/>
    <w:rsid w:val="1B138B4D"/>
    <w:rsid w:val="3335269E"/>
    <w:rsid w:val="40127AB6"/>
    <w:rsid w:val="40AA7C3D"/>
    <w:rsid w:val="4179F606"/>
    <w:rsid w:val="50FD586B"/>
    <w:rsid w:val="5422E06B"/>
    <w:rsid w:val="6390F6C7"/>
    <w:rsid w:val="7AB978B9"/>
    <w:rsid w:val="7F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A592"/>
  <w15:docId w15:val="{DD09425F-A2BA-4CAD-8CD8-ABFA85ED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666B7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a36a63-0aff-4557-887d-d368e2e0a127">
      <UserInfo>
        <DisplayName>Lisa Lowe-Hall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020D34321394DB8CE7D65F486BC14" ma:contentTypeVersion="4" ma:contentTypeDescription="Create a new document." ma:contentTypeScope="" ma:versionID="03a623061ef8a7f7be90db0d7724fa25">
  <xsd:schema xmlns:xsd="http://www.w3.org/2001/XMLSchema" xmlns:xs="http://www.w3.org/2001/XMLSchema" xmlns:p="http://schemas.microsoft.com/office/2006/metadata/properties" xmlns:ns2="1fa36a63-0aff-4557-887d-d368e2e0a127" xmlns:ns3="2d19d573-fa37-4ef6-b7e0-75bf823d7523" targetNamespace="http://schemas.microsoft.com/office/2006/metadata/properties" ma:root="true" ma:fieldsID="31ea41a81e9c8155b9ba9c9bfe7fa24a" ns2:_="" ns3:_="">
    <xsd:import namespace="1fa36a63-0aff-4557-887d-d368e2e0a127"/>
    <xsd:import namespace="2d19d573-fa37-4ef6-b7e0-75bf823d7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36a63-0aff-4557-887d-d368e2e0a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d573-fa37-4ef6-b7e0-75bf823d7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49EB1-D8B7-4F8F-AAAA-556E8E5822A5}">
  <ds:schemaRefs>
    <ds:schemaRef ds:uri="http://schemas.microsoft.com/office/2006/metadata/properties"/>
    <ds:schemaRef ds:uri="http://schemas.microsoft.com/office/infopath/2007/PartnerControls"/>
    <ds:schemaRef ds:uri="1fa36a63-0aff-4557-887d-d368e2e0a127"/>
  </ds:schemaRefs>
</ds:datastoreItem>
</file>

<file path=customXml/itemProps2.xml><?xml version="1.0" encoding="utf-8"?>
<ds:datastoreItem xmlns:ds="http://schemas.openxmlformats.org/officeDocument/2006/customXml" ds:itemID="{45D8A0F5-6881-4300-B2E9-E7C6CADBF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E0662-ED29-49E5-9549-11A08CC8D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36a63-0aff-4557-887d-d368e2e0a127"/>
    <ds:schemaRef ds:uri="2d19d573-fa37-4ef6-b7e0-75bf823d7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Links>
    <vt:vector size="12" baseType="variant">
      <vt:variant>
        <vt:i4>1703988</vt:i4>
      </vt:variant>
      <vt:variant>
        <vt:i4>3</vt:i4>
      </vt:variant>
      <vt:variant>
        <vt:i4>0</vt:i4>
      </vt:variant>
      <vt:variant>
        <vt:i4>5</vt:i4>
      </vt:variant>
      <vt:variant>
        <vt:lpwstr>mailto:resume@tfsnc.org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http://www.tfsnc.org/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Calvetta Watlington</dc:creator>
  <cp:lastModifiedBy>Lisa Lowe-Hall</cp:lastModifiedBy>
  <cp:revision>4</cp:revision>
  <dcterms:created xsi:type="dcterms:W3CDTF">2024-08-02T21:45:00Z</dcterms:created>
  <dcterms:modified xsi:type="dcterms:W3CDTF">2024-08-02T21:52:00Z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0x010100F4A020D34321394DB8CE7D65F486BC14</vt:lpwstr>
  </property>
</Properties>
</file>